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5651" w14:textId="2625C24E" w:rsidR="00655678" w:rsidRDefault="002B3A59" w:rsidP="00C109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Nine </w:t>
      </w:r>
      <w:r w:rsidR="00C10954" w:rsidRPr="00C10954">
        <w:rPr>
          <w:sz w:val="32"/>
          <w:szCs w:val="32"/>
        </w:rPr>
        <w:t>Questions from Chapter 8</w:t>
      </w:r>
    </w:p>
    <w:p w14:paraId="4354375E" w14:textId="77777777" w:rsidR="00C10954" w:rsidRDefault="00C10954" w:rsidP="00C10954">
      <w:pPr>
        <w:jc w:val="center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88"/>
        <w:gridCol w:w="4666"/>
      </w:tblGrid>
      <w:tr w:rsidR="00C10954" w14:paraId="42B9C8B8" w14:textId="77777777" w:rsidTr="00C10954">
        <w:tc>
          <w:tcPr>
            <w:tcW w:w="5288" w:type="dxa"/>
          </w:tcPr>
          <w:p w14:paraId="10DCF81A" w14:textId="77777777" w:rsidR="00C10954" w:rsidRDefault="00C10954" w:rsidP="00C10954">
            <w:pPr>
              <w:pStyle w:val="ListParagraph"/>
              <w:numPr>
                <w:ilvl w:val="0"/>
                <w:numId w:val="1"/>
              </w:numPr>
            </w:pPr>
            <w:r>
              <w:t>Let the function</w:t>
            </w:r>
            <w:r w:rsidRPr="003A73E8">
              <w:rPr>
                <w:position w:val="-14"/>
              </w:rPr>
              <w:object w:dxaOrig="2880" w:dyaOrig="380" w14:anchorId="30C542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9pt" o:ole="">
                  <v:imagedata r:id="rId6" o:title=""/>
                </v:shape>
                <o:OLEObject Type="Embed" ProgID="Equation.3" ShapeID="_x0000_i1025" DrawAspect="Content" ObjectID="_1327086165" r:id="rId7"/>
              </w:object>
            </w:r>
          </w:p>
          <w:p w14:paraId="0826C6F4" w14:textId="77777777" w:rsidR="00C10954" w:rsidRDefault="00C10954" w:rsidP="00C10954">
            <w:pPr>
              <w:pStyle w:val="ListParagraph"/>
              <w:numPr>
                <w:ilvl w:val="0"/>
                <w:numId w:val="3"/>
              </w:numPr>
            </w:pPr>
            <w:r>
              <w:t>What is the domain?</w:t>
            </w:r>
            <w:r>
              <w:br/>
            </w:r>
          </w:p>
          <w:p w14:paraId="52AB3962" w14:textId="77777777" w:rsidR="00C10954" w:rsidRDefault="00C10954" w:rsidP="00C10954"/>
          <w:p w14:paraId="0DC54E07" w14:textId="77777777" w:rsidR="00C10954" w:rsidRDefault="00C10954" w:rsidP="00C10954">
            <w:pPr>
              <w:pStyle w:val="ListParagraph"/>
              <w:numPr>
                <w:ilvl w:val="0"/>
                <w:numId w:val="3"/>
              </w:numPr>
            </w:pPr>
            <w:r>
              <w:t>What is the range?</w:t>
            </w:r>
          </w:p>
          <w:p w14:paraId="295109DB" w14:textId="77777777" w:rsidR="00C10954" w:rsidRDefault="00C10954" w:rsidP="002B3A59"/>
          <w:p w14:paraId="24F3E5FC" w14:textId="77777777" w:rsidR="00C10954" w:rsidRDefault="00C10954" w:rsidP="00C10954">
            <w:pPr>
              <w:pStyle w:val="ListParagraph"/>
            </w:pPr>
          </w:p>
          <w:p w14:paraId="279FABC2" w14:textId="46CA6DA5" w:rsidR="00C10954" w:rsidRDefault="00C10954" w:rsidP="00C10954">
            <w:pPr>
              <w:pStyle w:val="ListParagraph"/>
              <w:numPr>
                <w:ilvl w:val="0"/>
                <w:numId w:val="3"/>
              </w:numPr>
            </w:pPr>
            <w:r>
              <w:t>What is its inverse?</w:t>
            </w:r>
          </w:p>
        </w:tc>
        <w:tc>
          <w:tcPr>
            <w:tcW w:w="4666" w:type="dxa"/>
          </w:tcPr>
          <w:p w14:paraId="338CF750" w14:textId="64CC56C9" w:rsidR="00C10954" w:rsidRDefault="00C10954" w:rsidP="00C10954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0" w:firstLine="0"/>
            </w:pPr>
            <w:r>
              <w:t>f(x) = 2x</w:t>
            </w:r>
            <w:r>
              <w:rPr>
                <w:vertAlign w:val="superscript"/>
              </w:rPr>
              <w:t>2</w:t>
            </w:r>
            <w:r w:rsidR="002B3A59">
              <w:t xml:space="preserve"> – 1     g(x) = -4</w:t>
            </w:r>
            <w:r>
              <w:t>x</w:t>
            </w:r>
          </w:p>
          <w:p w14:paraId="41F876A1" w14:textId="77777777" w:rsidR="00C10954" w:rsidRDefault="00C10954" w:rsidP="00C10954">
            <w:pPr>
              <w:pStyle w:val="ListParagraph"/>
              <w:tabs>
                <w:tab w:val="left" w:pos="364"/>
              </w:tabs>
              <w:ind w:left="0"/>
            </w:pPr>
          </w:p>
          <w:p w14:paraId="73EBCBA9" w14:textId="77777777" w:rsidR="00C10954" w:rsidRDefault="00C10954" w:rsidP="00C10954">
            <w:pPr>
              <w:pStyle w:val="ListParagraph"/>
              <w:numPr>
                <w:ilvl w:val="0"/>
                <w:numId w:val="2"/>
              </w:numPr>
              <w:tabs>
                <w:tab w:val="left" w:pos="364"/>
              </w:tabs>
            </w:pPr>
            <w:r>
              <w:t>Find f(g(3))</w:t>
            </w:r>
          </w:p>
          <w:p w14:paraId="37F1160B" w14:textId="77777777" w:rsidR="00C10954" w:rsidRDefault="00C10954" w:rsidP="00C10954">
            <w:pPr>
              <w:pStyle w:val="ListParagraph"/>
              <w:tabs>
                <w:tab w:val="left" w:pos="364"/>
              </w:tabs>
            </w:pPr>
          </w:p>
          <w:p w14:paraId="36E78361" w14:textId="77777777" w:rsidR="00C10954" w:rsidRDefault="00C10954" w:rsidP="00C10954">
            <w:pPr>
              <w:tabs>
                <w:tab w:val="left" w:pos="364"/>
              </w:tabs>
            </w:pPr>
          </w:p>
          <w:p w14:paraId="6AA802D7" w14:textId="77777777" w:rsidR="00C10954" w:rsidRDefault="00C10954" w:rsidP="00C10954">
            <w:pPr>
              <w:pStyle w:val="ListParagraph"/>
              <w:tabs>
                <w:tab w:val="left" w:pos="364"/>
              </w:tabs>
            </w:pPr>
          </w:p>
          <w:p w14:paraId="4A81F3CE" w14:textId="77777777" w:rsidR="00C10954" w:rsidRDefault="00C10954" w:rsidP="00C10954">
            <w:pPr>
              <w:pStyle w:val="ListParagraph"/>
              <w:tabs>
                <w:tab w:val="left" w:pos="364"/>
              </w:tabs>
            </w:pPr>
          </w:p>
          <w:p w14:paraId="76730FC8" w14:textId="77777777" w:rsidR="00C10954" w:rsidRDefault="00C10954" w:rsidP="00C10954">
            <w:pPr>
              <w:pStyle w:val="ListParagraph"/>
              <w:numPr>
                <w:ilvl w:val="0"/>
                <w:numId w:val="2"/>
              </w:numPr>
              <w:tabs>
                <w:tab w:val="left" w:pos="364"/>
              </w:tabs>
            </w:pPr>
            <w:r>
              <w:t>Find g(f(3))</w:t>
            </w:r>
          </w:p>
          <w:p w14:paraId="373165B7" w14:textId="77777777" w:rsidR="00C10954" w:rsidRDefault="00C10954" w:rsidP="00C10954">
            <w:pPr>
              <w:tabs>
                <w:tab w:val="left" w:pos="364"/>
              </w:tabs>
            </w:pPr>
          </w:p>
          <w:p w14:paraId="7D17F345" w14:textId="77777777" w:rsidR="00C10954" w:rsidRDefault="00C10954" w:rsidP="00C10954">
            <w:pPr>
              <w:pStyle w:val="ListParagraph"/>
              <w:tabs>
                <w:tab w:val="left" w:pos="364"/>
              </w:tabs>
            </w:pPr>
          </w:p>
          <w:p w14:paraId="1C90F02A" w14:textId="77777777" w:rsidR="00C10954" w:rsidRDefault="00C10954" w:rsidP="002B3A59">
            <w:pPr>
              <w:tabs>
                <w:tab w:val="left" w:pos="364"/>
              </w:tabs>
            </w:pPr>
          </w:p>
          <w:p w14:paraId="7F5A3540" w14:textId="77777777" w:rsidR="00C10954" w:rsidRDefault="00C10954" w:rsidP="00C10954">
            <w:pPr>
              <w:pStyle w:val="ListParagraph"/>
              <w:tabs>
                <w:tab w:val="left" w:pos="364"/>
              </w:tabs>
            </w:pPr>
          </w:p>
        </w:tc>
      </w:tr>
      <w:tr w:rsidR="00C10954" w14:paraId="1E31948B" w14:textId="77777777" w:rsidTr="00C10954">
        <w:tc>
          <w:tcPr>
            <w:tcW w:w="5288" w:type="dxa"/>
          </w:tcPr>
          <w:p w14:paraId="6C56070B" w14:textId="77777777" w:rsidR="00C10954" w:rsidRDefault="00422DFF" w:rsidP="00422DFF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>
              <w:t xml:space="preserve">Find the inverse of the function algebraically. </w:t>
            </w:r>
          </w:p>
          <w:p w14:paraId="3B5926C9" w14:textId="77777777" w:rsidR="00C10954" w:rsidRDefault="00C10954" w:rsidP="00C10954"/>
          <w:p w14:paraId="6631B52C" w14:textId="77777777" w:rsidR="00422DFF" w:rsidRDefault="00422DFF" w:rsidP="00422DFF">
            <w:pPr>
              <w:ind w:left="432"/>
            </w:pPr>
            <w:r>
              <w:t>y = -4x - 6</w:t>
            </w:r>
          </w:p>
          <w:p w14:paraId="1C00561E" w14:textId="77777777" w:rsidR="00C10954" w:rsidRDefault="00C10954" w:rsidP="00C10954"/>
          <w:p w14:paraId="53F47D69" w14:textId="77777777" w:rsidR="00C10954" w:rsidRDefault="00C10954" w:rsidP="00C10954"/>
          <w:p w14:paraId="657C0E0B" w14:textId="77777777" w:rsidR="00C10954" w:rsidRDefault="00C10954" w:rsidP="00C10954"/>
        </w:tc>
        <w:tc>
          <w:tcPr>
            <w:tcW w:w="4666" w:type="dxa"/>
          </w:tcPr>
          <w:p w14:paraId="52D3A1D9" w14:textId="1BF4D30F" w:rsidR="00422DFF" w:rsidRDefault="00F003D4" w:rsidP="00F003D4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</w:pPr>
            <w:r>
              <w:t xml:space="preserve">Solve for x: </w:t>
            </w:r>
            <w:r w:rsidRPr="00F003D4">
              <w:rPr>
                <w:position w:val="-6"/>
              </w:rPr>
              <w:object w:dxaOrig="1520" w:dyaOrig="340" w14:anchorId="18AD7E51">
                <v:shape id="_x0000_i1044" type="#_x0000_t75" style="width:76pt;height:17pt" o:ole="">
                  <v:imagedata r:id="rId8" o:title=""/>
                </v:shape>
                <o:OLEObject Type="Embed" ProgID="Equation.DSMT4" ShapeID="_x0000_i1044" DrawAspect="Content" ObjectID="_1327086166" r:id="rId9"/>
              </w:object>
            </w:r>
          </w:p>
          <w:p w14:paraId="1A519608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46F5717F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510FDEA4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68DD1AAF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05559501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3F41EA48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5EC5985B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5D72D0D8" w14:textId="77777777" w:rsidR="00F003D4" w:rsidRDefault="00F003D4" w:rsidP="00F003D4">
            <w:pPr>
              <w:pStyle w:val="ListParagraph"/>
              <w:tabs>
                <w:tab w:val="left" w:pos="454"/>
              </w:tabs>
            </w:pPr>
          </w:p>
          <w:p w14:paraId="1505E512" w14:textId="3BBE902A" w:rsidR="00F003D4" w:rsidRDefault="00F003D4" w:rsidP="00F003D4">
            <w:pPr>
              <w:pStyle w:val="ListParagraph"/>
              <w:tabs>
                <w:tab w:val="left" w:pos="454"/>
              </w:tabs>
            </w:pPr>
          </w:p>
        </w:tc>
      </w:tr>
      <w:tr w:rsidR="00C10954" w14:paraId="225771CA" w14:textId="77777777" w:rsidTr="00C10954">
        <w:tc>
          <w:tcPr>
            <w:tcW w:w="5288" w:type="dxa"/>
          </w:tcPr>
          <w:p w14:paraId="6F1C6A64" w14:textId="77777777" w:rsidR="00422DFF" w:rsidRDefault="00422DFF" w:rsidP="00422DFF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>
              <w:t xml:space="preserve">Write </w:t>
            </w:r>
            <w:r w:rsidRPr="003A73E8">
              <w:rPr>
                <w:position w:val="-6"/>
              </w:rPr>
              <w:object w:dxaOrig="340" w:dyaOrig="320" w14:anchorId="11A2F776">
                <v:shape id="_x0000_i1028" type="#_x0000_t75" style="width:17pt;height:16pt" o:ole="">
                  <v:imagedata r:id="rId10" o:title=""/>
                </v:shape>
                <o:OLEObject Type="Embed" ProgID="Equation.3" ShapeID="_x0000_i1028" DrawAspect="Content" ObjectID="_1327086167" r:id="rId11"/>
              </w:object>
            </w:r>
            <w:r>
              <w:t xml:space="preserve"> as a fraction. Simplify completely.</w:t>
            </w:r>
          </w:p>
          <w:p w14:paraId="2359CC9C" w14:textId="77777777" w:rsidR="00C10954" w:rsidRDefault="00C10954" w:rsidP="00422DFF">
            <w:pPr>
              <w:pStyle w:val="ListParagraph"/>
              <w:ind w:left="432"/>
            </w:pPr>
          </w:p>
          <w:p w14:paraId="470B4953" w14:textId="77777777" w:rsidR="00A96962" w:rsidRDefault="00A96962" w:rsidP="00422DFF">
            <w:pPr>
              <w:pStyle w:val="ListParagraph"/>
              <w:ind w:left="432"/>
            </w:pPr>
          </w:p>
          <w:p w14:paraId="1708C807" w14:textId="77777777" w:rsidR="00A96962" w:rsidRDefault="00A96962" w:rsidP="00422DFF">
            <w:pPr>
              <w:pStyle w:val="ListParagraph"/>
              <w:ind w:left="432"/>
            </w:pPr>
          </w:p>
          <w:p w14:paraId="46EE63F9" w14:textId="77777777" w:rsidR="00A96962" w:rsidRDefault="00A96962" w:rsidP="00422DFF">
            <w:pPr>
              <w:pStyle w:val="ListParagraph"/>
              <w:ind w:left="432"/>
            </w:pPr>
          </w:p>
          <w:p w14:paraId="7BB093B3" w14:textId="77777777" w:rsidR="00A96962" w:rsidRDefault="00A96962" w:rsidP="002B3A59"/>
          <w:p w14:paraId="4316CF3E" w14:textId="77777777" w:rsidR="000672BF" w:rsidRDefault="000672BF" w:rsidP="000672BF"/>
          <w:p w14:paraId="302A6CA0" w14:textId="77777777" w:rsidR="00A96962" w:rsidRDefault="00A96962" w:rsidP="00422DFF">
            <w:pPr>
              <w:pStyle w:val="ListParagraph"/>
              <w:ind w:left="432"/>
            </w:pPr>
          </w:p>
        </w:tc>
        <w:tc>
          <w:tcPr>
            <w:tcW w:w="4666" w:type="dxa"/>
          </w:tcPr>
          <w:p w14:paraId="6695F7FC" w14:textId="56B02738" w:rsidR="00C10954" w:rsidRDefault="00A96962" w:rsidP="00C10954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</w:pPr>
            <w:r>
              <w:t xml:space="preserve">Solve for x: </w:t>
            </w:r>
            <w:r w:rsidRPr="003A73E8">
              <w:rPr>
                <w:position w:val="-10"/>
              </w:rPr>
              <w:object w:dxaOrig="1280" w:dyaOrig="520" w14:anchorId="54F5043B">
                <v:shape id="_x0000_i1029" type="#_x0000_t75" style="width:64pt;height:26pt" o:ole="">
                  <v:imagedata r:id="rId12" o:title=""/>
                </v:shape>
                <o:OLEObject Type="Embed" ProgID="Equation.3" ShapeID="_x0000_i1029" DrawAspect="Content" ObjectID="_1327086168" r:id="rId13"/>
              </w:object>
            </w:r>
          </w:p>
        </w:tc>
      </w:tr>
      <w:tr w:rsidR="00A96962" w14:paraId="66CBEFF7" w14:textId="77777777" w:rsidTr="00C10954">
        <w:tc>
          <w:tcPr>
            <w:tcW w:w="5288" w:type="dxa"/>
          </w:tcPr>
          <w:p w14:paraId="5545A0A0" w14:textId="77777777" w:rsidR="00A96962" w:rsidRDefault="00A96962" w:rsidP="00422DFF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>
              <w:t xml:space="preserve">Simplify: </w:t>
            </w:r>
            <w:r w:rsidR="00F003D4" w:rsidRPr="003A73E8">
              <w:rPr>
                <w:position w:val="-6"/>
              </w:rPr>
              <w:object w:dxaOrig="740" w:dyaOrig="380" w14:anchorId="5E6D05FB">
                <v:shape id="_x0000_i1041" type="#_x0000_t75" style="width:37pt;height:19pt" o:ole="">
                  <v:imagedata r:id="rId14" o:title=""/>
                </v:shape>
                <o:OLEObject Type="Embed" ProgID="Equation.DSMT4" ShapeID="_x0000_i1041" DrawAspect="Content" ObjectID="_1327086169" r:id="rId15"/>
              </w:object>
            </w:r>
          </w:p>
          <w:p w14:paraId="00926C27" w14:textId="77777777" w:rsidR="00A96962" w:rsidRDefault="00A96962" w:rsidP="00A96962"/>
          <w:p w14:paraId="0C4BCA92" w14:textId="77777777" w:rsidR="00A96962" w:rsidRDefault="00A96962" w:rsidP="00A96962"/>
          <w:p w14:paraId="60A40F61" w14:textId="77777777" w:rsidR="000672BF" w:rsidRDefault="000672BF" w:rsidP="00A96962"/>
          <w:p w14:paraId="10EEE8D0" w14:textId="77777777" w:rsidR="000672BF" w:rsidRDefault="000672BF" w:rsidP="00A96962"/>
          <w:p w14:paraId="38662E9B" w14:textId="77777777" w:rsidR="000672BF" w:rsidRDefault="000672BF" w:rsidP="00A96962"/>
          <w:p w14:paraId="6B476550" w14:textId="77777777" w:rsidR="00A96962" w:rsidRDefault="00A96962" w:rsidP="00A96962"/>
          <w:p w14:paraId="4D37C671" w14:textId="178B4793" w:rsidR="00A96962" w:rsidRDefault="00A96962" w:rsidP="00A96962"/>
        </w:tc>
        <w:tc>
          <w:tcPr>
            <w:tcW w:w="4666" w:type="dxa"/>
          </w:tcPr>
          <w:p w14:paraId="6FC4AA73" w14:textId="59A140C9" w:rsidR="00A96962" w:rsidRDefault="000672BF" w:rsidP="00C10954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</w:pPr>
            <w:r>
              <w:t xml:space="preserve">Simplify: </w:t>
            </w:r>
            <w:r w:rsidRPr="003A73E8">
              <w:rPr>
                <w:position w:val="-28"/>
              </w:rPr>
              <w:object w:dxaOrig="620" w:dyaOrig="680" w14:anchorId="25917E26">
                <v:shape id="_x0000_i1031" type="#_x0000_t75" style="width:31pt;height:34pt" o:ole="">
                  <v:imagedata r:id="rId16" o:title=""/>
                </v:shape>
                <o:OLEObject Type="Embed" ProgID="Equation.3" ShapeID="_x0000_i1031" DrawAspect="Content" ObjectID="_1327086170" r:id="rId17"/>
              </w:object>
            </w:r>
          </w:p>
        </w:tc>
      </w:tr>
      <w:tr w:rsidR="002B3A59" w14:paraId="7EAC12C0" w14:textId="77777777" w:rsidTr="00D27F67">
        <w:tc>
          <w:tcPr>
            <w:tcW w:w="9954" w:type="dxa"/>
            <w:gridSpan w:val="2"/>
          </w:tcPr>
          <w:p w14:paraId="4F063246" w14:textId="5C378B76" w:rsidR="002B3A59" w:rsidRDefault="002B3A59" w:rsidP="00C10954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</w:pPr>
            <w:r>
              <w:t xml:space="preserve">Simplify: </w:t>
            </w:r>
            <w:r w:rsidR="009A4B4B" w:rsidRPr="009A4B4B">
              <w:rPr>
                <w:position w:val="-26"/>
              </w:rPr>
              <w:object w:dxaOrig="740" w:dyaOrig="640" w14:anchorId="59EE2826">
                <v:shape id="_x0000_i1059" type="#_x0000_t75" style="width:37pt;height:32pt" o:ole="">
                  <v:imagedata r:id="rId18" o:title=""/>
                </v:shape>
                <o:OLEObject Type="Embed" ProgID="Equation.DSMT4" ShapeID="_x0000_i1059" DrawAspect="Content" ObjectID="_1327086171" r:id="rId19"/>
              </w:object>
            </w:r>
          </w:p>
          <w:p w14:paraId="7815A792" w14:textId="77777777" w:rsidR="002B3A59" w:rsidRDefault="002B3A59" w:rsidP="002B3A59">
            <w:pPr>
              <w:tabs>
                <w:tab w:val="left" w:pos="454"/>
              </w:tabs>
            </w:pPr>
          </w:p>
          <w:p w14:paraId="71CA948E" w14:textId="77777777" w:rsidR="002B3A59" w:rsidRDefault="002B3A59" w:rsidP="002B3A59">
            <w:pPr>
              <w:tabs>
                <w:tab w:val="left" w:pos="454"/>
              </w:tabs>
            </w:pPr>
          </w:p>
          <w:p w14:paraId="38D4336F" w14:textId="77777777" w:rsidR="002B3A59" w:rsidRDefault="002B3A59" w:rsidP="002B3A59">
            <w:pPr>
              <w:tabs>
                <w:tab w:val="left" w:pos="454"/>
              </w:tabs>
            </w:pPr>
          </w:p>
          <w:p w14:paraId="3FC5F6E0" w14:textId="77777777" w:rsidR="00D96D8B" w:rsidRDefault="00D96D8B" w:rsidP="002B3A59">
            <w:pPr>
              <w:tabs>
                <w:tab w:val="left" w:pos="454"/>
              </w:tabs>
            </w:pPr>
          </w:p>
          <w:p w14:paraId="5383B463" w14:textId="0785163F" w:rsidR="00D96D8B" w:rsidRDefault="00D96D8B" w:rsidP="002B3A59">
            <w:pPr>
              <w:tabs>
                <w:tab w:val="left" w:pos="454"/>
              </w:tabs>
            </w:pPr>
          </w:p>
        </w:tc>
      </w:tr>
    </w:tbl>
    <w:p w14:paraId="0FB513CC" w14:textId="16AE1B3A" w:rsidR="00D52F0F" w:rsidRDefault="00D52F0F" w:rsidP="00C10954">
      <w:pPr>
        <w:pStyle w:val="ListParagraph"/>
      </w:pPr>
    </w:p>
    <w:p w14:paraId="5A0BEDC9" w14:textId="3E3EBA2B" w:rsidR="00C10954" w:rsidRPr="00D52F0F" w:rsidRDefault="00D96D8B" w:rsidP="00D96D8B">
      <w:pPr>
        <w:jc w:val="center"/>
      </w:pPr>
      <w:r>
        <w:rPr>
          <w:sz w:val="32"/>
          <w:szCs w:val="32"/>
        </w:rPr>
        <w:t>Answers to Nine</w:t>
      </w:r>
      <w:r w:rsidR="00D52F0F" w:rsidRPr="00D52F0F">
        <w:rPr>
          <w:sz w:val="32"/>
          <w:szCs w:val="32"/>
        </w:rPr>
        <w:t xml:space="preserve"> Questions from Chapter 8</w:t>
      </w:r>
    </w:p>
    <w:p w14:paraId="33A9906F" w14:textId="77777777" w:rsidR="00D52F0F" w:rsidRDefault="00D52F0F" w:rsidP="00D52F0F">
      <w:pPr>
        <w:pStyle w:val="ListParagraph"/>
        <w:rPr>
          <w:sz w:val="32"/>
          <w:szCs w:val="32"/>
        </w:rPr>
      </w:pPr>
    </w:p>
    <w:p w14:paraId="0B16B8FC" w14:textId="197D5D65" w:rsidR="00D52F0F" w:rsidRDefault="00A64A3A" w:rsidP="00D52F0F">
      <w:pPr>
        <w:pStyle w:val="ListParagraph"/>
      </w:pPr>
      <w:r>
        <w:t>1. a) {8, 3, -5}</w:t>
      </w:r>
      <w:r>
        <w:tab/>
      </w:r>
      <w:r>
        <w:tab/>
      </w:r>
      <w:r>
        <w:tab/>
        <w:t>b) {4, -7, 2}</w:t>
      </w:r>
      <w:r>
        <w:tab/>
      </w:r>
      <w:r>
        <w:tab/>
        <w:t>c) {(4, 8), (-7, 3), (2, -5)}</w:t>
      </w:r>
    </w:p>
    <w:p w14:paraId="579F97B3" w14:textId="77777777" w:rsidR="00A64A3A" w:rsidRDefault="00A64A3A" w:rsidP="00D52F0F">
      <w:pPr>
        <w:pStyle w:val="ListParagraph"/>
      </w:pPr>
    </w:p>
    <w:p w14:paraId="0D0A83C4" w14:textId="595F4C1A" w:rsidR="00A64A3A" w:rsidRDefault="000B2E50" w:rsidP="00D52F0F">
      <w:pPr>
        <w:pStyle w:val="ListParagraph"/>
      </w:pPr>
      <w:r>
        <w:t>2. a) f(g(3)) = 391</w:t>
      </w:r>
      <w:r>
        <w:tab/>
      </w:r>
      <w:r>
        <w:tab/>
        <w:t>b) g(f(3)) = -68</w:t>
      </w:r>
      <w:bookmarkStart w:id="0" w:name="_GoBack"/>
      <w:bookmarkEnd w:id="0"/>
      <w:r w:rsidR="00A64A3A">
        <w:tab/>
      </w:r>
    </w:p>
    <w:p w14:paraId="76D97572" w14:textId="77777777" w:rsidR="00A64A3A" w:rsidRDefault="00A64A3A" w:rsidP="00D52F0F">
      <w:pPr>
        <w:pStyle w:val="ListParagraph"/>
      </w:pPr>
    </w:p>
    <w:p w14:paraId="1364FC1D" w14:textId="33C02590" w:rsidR="00A64A3A" w:rsidRDefault="001A4FEE" w:rsidP="00D52F0F">
      <w:pPr>
        <w:pStyle w:val="ListParagraph"/>
      </w:pPr>
      <w:r>
        <w:t>3. S</w:t>
      </w:r>
      <w:r w:rsidR="00A64A3A">
        <w:t>witch x and y values: Solve for y:   x = -4y – 6</w:t>
      </w:r>
    </w:p>
    <w:p w14:paraId="66FC7DA7" w14:textId="77777777" w:rsidR="00A64A3A" w:rsidRDefault="00A64A3A" w:rsidP="00D52F0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A73E8">
        <w:rPr>
          <w:position w:val="-24"/>
        </w:rPr>
        <w:object w:dxaOrig="920" w:dyaOrig="620" w14:anchorId="5DCF7915">
          <v:shape id="_x0000_i1032" type="#_x0000_t75" style="width:46pt;height:31pt" o:ole="">
            <v:imagedata r:id="rId20" o:title=""/>
          </v:shape>
          <o:OLEObject Type="Embed" ProgID="Equation.3" ShapeID="_x0000_i1032" DrawAspect="Content" ObjectID="_1327086172" r:id="rId21"/>
        </w:object>
      </w:r>
      <w:r>
        <w:t xml:space="preserve">  </w:t>
      </w:r>
      <w:r>
        <w:sym w:font="Wingdings" w:char="F0E0"/>
      </w:r>
      <w:r>
        <w:t xml:space="preserve">  </w:t>
      </w:r>
      <w:r w:rsidRPr="003A73E8">
        <w:rPr>
          <w:position w:val="-24"/>
        </w:rPr>
        <w:object w:dxaOrig="1100" w:dyaOrig="620" w14:anchorId="071808C2">
          <v:shape id="_x0000_i1033" type="#_x0000_t75" style="width:55pt;height:31pt" o:ole="">
            <v:imagedata r:id="rId22" o:title=""/>
          </v:shape>
          <o:OLEObject Type="Embed" ProgID="Equation.3" ShapeID="_x0000_i1033" DrawAspect="Content" ObjectID="_1327086173" r:id="rId23"/>
        </w:object>
      </w:r>
      <w:r>
        <w:t xml:space="preserve">  </w:t>
      </w:r>
      <w:r>
        <w:sym w:font="Wingdings" w:char="F0E0"/>
      </w:r>
      <w:r>
        <w:t xml:space="preserve"> </w:t>
      </w:r>
      <w:r w:rsidRPr="003A73E8">
        <w:rPr>
          <w:position w:val="-24"/>
        </w:rPr>
        <w:object w:dxaOrig="1260" w:dyaOrig="620" w14:anchorId="11FE2658">
          <v:shape id="_x0000_i1034" type="#_x0000_t75" style="width:63pt;height:31pt" o:ole="">
            <v:imagedata r:id="rId24" o:title=""/>
          </v:shape>
          <o:OLEObject Type="Embed" ProgID="Equation.3" ShapeID="_x0000_i1034" DrawAspect="Content" ObjectID="_1327086174" r:id="rId25"/>
        </w:object>
      </w:r>
    </w:p>
    <w:p w14:paraId="240D93D3" w14:textId="77777777" w:rsidR="00A64A3A" w:rsidRDefault="00A64A3A" w:rsidP="00D52F0F">
      <w:pPr>
        <w:pStyle w:val="ListParagraph"/>
      </w:pPr>
    </w:p>
    <w:p w14:paraId="56368DDA" w14:textId="23D9257F" w:rsidR="00A64A3A" w:rsidRDefault="001A4FEE" w:rsidP="001A4FEE">
      <w:pPr>
        <w:pStyle w:val="ListParagraph"/>
      </w:pPr>
      <w:r>
        <w:t xml:space="preserve">4. </w:t>
      </w:r>
      <w:r w:rsidRPr="001A4FEE">
        <w:rPr>
          <w:position w:val="-24"/>
        </w:rPr>
        <w:object w:dxaOrig="1600" w:dyaOrig="620" w14:anchorId="5C8049FC">
          <v:shape id="_x0000_i1060" type="#_x0000_t75" style="width:80pt;height:31pt" o:ole="">
            <v:imagedata r:id="rId26" o:title=""/>
          </v:shape>
          <o:OLEObject Type="Embed" ProgID="Equation.DSMT4" ShapeID="_x0000_i1060" DrawAspect="Content" ObjectID="_1327086175" r:id="rId27"/>
        </w:object>
      </w:r>
    </w:p>
    <w:p w14:paraId="68C713F8" w14:textId="77777777" w:rsidR="00A64A3A" w:rsidRDefault="00A64A3A" w:rsidP="00D52F0F">
      <w:pPr>
        <w:pStyle w:val="ListParagraph"/>
      </w:pPr>
    </w:p>
    <w:p w14:paraId="64BE970E" w14:textId="77777777" w:rsidR="00A64A3A" w:rsidRDefault="00A64A3A" w:rsidP="00D52F0F">
      <w:pPr>
        <w:pStyle w:val="ListParagraph"/>
      </w:pPr>
      <w:r>
        <w:t xml:space="preserve">5. </w:t>
      </w:r>
      <w:r w:rsidRPr="003A73E8">
        <w:rPr>
          <w:position w:val="-24"/>
        </w:rPr>
        <w:object w:dxaOrig="1420" w:dyaOrig="620" w14:anchorId="52D6A556">
          <v:shape id="_x0000_i1035" type="#_x0000_t75" style="width:71pt;height:31pt" o:ole="">
            <v:imagedata r:id="rId28" o:title=""/>
          </v:shape>
          <o:OLEObject Type="Embed" ProgID="Equation.3" ShapeID="_x0000_i1035" DrawAspect="Content" ObjectID="_1327086176" r:id="rId29"/>
        </w:object>
      </w:r>
      <w:r>
        <w:tab/>
      </w:r>
      <w:r>
        <w:tab/>
      </w:r>
    </w:p>
    <w:p w14:paraId="229AECE3" w14:textId="77777777" w:rsidR="00A64A3A" w:rsidRDefault="00A64A3A" w:rsidP="00D52F0F">
      <w:pPr>
        <w:pStyle w:val="ListParagraph"/>
      </w:pPr>
    </w:p>
    <w:p w14:paraId="260A52C8" w14:textId="77777777" w:rsidR="00A64A3A" w:rsidRDefault="00A64A3A" w:rsidP="00D52F0F">
      <w:pPr>
        <w:pStyle w:val="ListParagraph"/>
      </w:pPr>
      <w:r>
        <w:t xml:space="preserve">6. Raise both sides to the </w:t>
      </w:r>
      <w:r w:rsidRPr="003A73E8">
        <w:rPr>
          <w:position w:val="-24"/>
        </w:rPr>
        <w:object w:dxaOrig="240" w:dyaOrig="620" w14:anchorId="393E1FDB">
          <v:shape id="_x0000_i1036" type="#_x0000_t75" style="width:12pt;height:31pt" o:ole="">
            <v:imagedata r:id="rId30" o:title=""/>
          </v:shape>
          <o:OLEObject Type="Embed" ProgID="Equation.3" ShapeID="_x0000_i1036" DrawAspect="Content" ObjectID="_1327086177" r:id="rId31"/>
        </w:object>
      </w:r>
      <w:r>
        <w:t xml:space="preserve"> power and solve for x:   </w:t>
      </w:r>
      <w:r w:rsidRPr="00905C11">
        <w:rPr>
          <w:b/>
        </w:rPr>
        <w:t>x = 129</w:t>
      </w:r>
    </w:p>
    <w:p w14:paraId="7F7E85CE" w14:textId="77777777" w:rsidR="00A64A3A" w:rsidRDefault="00A64A3A" w:rsidP="00D52F0F">
      <w:pPr>
        <w:pStyle w:val="ListParagraph"/>
      </w:pPr>
    </w:p>
    <w:p w14:paraId="765E6ABE" w14:textId="77777777" w:rsidR="00A779F6" w:rsidRDefault="00A64A3A" w:rsidP="00D52F0F">
      <w:pPr>
        <w:pStyle w:val="ListParagraph"/>
      </w:pPr>
      <w:r>
        <w:t xml:space="preserve">7. </w:t>
      </w:r>
      <w:r w:rsidR="00C97754" w:rsidRPr="003A73E8">
        <w:rPr>
          <w:position w:val="-6"/>
        </w:rPr>
        <w:object w:dxaOrig="1180" w:dyaOrig="380" w14:anchorId="242EE564">
          <v:shape id="_x0000_i1063" type="#_x0000_t75" style="width:59pt;height:19pt" o:ole="">
            <v:imagedata r:id="rId32" o:title=""/>
          </v:shape>
          <o:OLEObject Type="Embed" ProgID="Equation.DSMT4" ShapeID="_x0000_i1063" DrawAspect="Content" ObjectID="_1327086178" r:id="rId33"/>
        </w:object>
      </w:r>
      <w:r w:rsidR="00A779F6">
        <w:tab/>
      </w:r>
      <w:r w:rsidR="00A779F6">
        <w:tab/>
      </w:r>
    </w:p>
    <w:p w14:paraId="59520AE8" w14:textId="77777777" w:rsidR="00A779F6" w:rsidRDefault="00A779F6" w:rsidP="00D52F0F">
      <w:pPr>
        <w:pStyle w:val="ListParagraph"/>
      </w:pPr>
    </w:p>
    <w:p w14:paraId="272C9BB0" w14:textId="29450A31" w:rsidR="00A64A3A" w:rsidRDefault="00A779F6" w:rsidP="00D52F0F">
      <w:pPr>
        <w:pStyle w:val="ListParagraph"/>
      </w:pPr>
      <w:r>
        <w:t xml:space="preserve">8. </w:t>
      </w:r>
      <w:r w:rsidRPr="003A73E8">
        <w:rPr>
          <w:position w:val="-24"/>
        </w:rPr>
        <w:object w:dxaOrig="460" w:dyaOrig="620" w14:anchorId="28FDBCE9">
          <v:shape id="_x0000_i1038" type="#_x0000_t75" style="width:23pt;height:31pt" o:ole="">
            <v:imagedata r:id="rId34" o:title=""/>
          </v:shape>
          <o:OLEObject Type="Embed" ProgID="Equation.3" ShapeID="_x0000_i1038" DrawAspect="Content" ObjectID="_1327086179" r:id="rId35"/>
        </w:object>
      </w:r>
      <w:r w:rsidR="00A64A3A">
        <w:tab/>
      </w:r>
      <w:r w:rsidR="00A64A3A">
        <w:tab/>
      </w:r>
    </w:p>
    <w:p w14:paraId="3054FAFF" w14:textId="77777777" w:rsidR="0042691C" w:rsidRDefault="0042691C" w:rsidP="00D52F0F">
      <w:pPr>
        <w:pStyle w:val="ListParagraph"/>
      </w:pPr>
    </w:p>
    <w:p w14:paraId="472DD237" w14:textId="111C8B27" w:rsidR="0042691C" w:rsidRPr="00D52F0F" w:rsidRDefault="0042691C" w:rsidP="00D52F0F">
      <w:pPr>
        <w:pStyle w:val="ListParagraph"/>
      </w:pPr>
      <w:r>
        <w:t>9.</w:t>
      </w:r>
      <w:r w:rsidR="00C97754">
        <w:t xml:space="preserve"> </w:t>
      </w:r>
      <w:r w:rsidR="00C97754" w:rsidRPr="00C97754">
        <w:rPr>
          <w:position w:val="-24"/>
        </w:rPr>
        <w:object w:dxaOrig="960" w:dyaOrig="680" w14:anchorId="0F131ECD">
          <v:shape id="_x0000_i1064" type="#_x0000_t75" style="width:48pt;height:34pt" o:ole="">
            <v:imagedata r:id="rId36" o:title=""/>
          </v:shape>
          <o:OLEObject Type="Embed" ProgID="Equation.DSMT4" ShapeID="_x0000_i1064" DrawAspect="Content" ObjectID="_1327086180" r:id="rId37"/>
        </w:object>
      </w:r>
    </w:p>
    <w:sectPr w:rsidR="0042691C" w:rsidRPr="00D52F0F" w:rsidSect="000672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9DC"/>
    <w:multiLevelType w:val="hybridMultilevel"/>
    <w:tmpl w:val="5CEAF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4111"/>
    <w:multiLevelType w:val="hybridMultilevel"/>
    <w:tmpl w:val="D48C8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670B"/>
    <w:multiLevelType w:val="hybridMultilevel"/>
    <w:tmpl w:val="C29086B2"/>
    <w:lvl w:ilvl="0" w:tplc="F2CE93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54"/>
    <w:rsid w:val="00023926"/>
    <w:rsid w:val="000672BF"/>
    <w:rsid w:val="000B2E50"/>
    <w:rsid w:val="001A4FEE"/>
    <w:rsid w:val="002B3A59"/>
    <w:rsid w:val="00400E05"/>
    <w:rsid w:val="00422DFF"/>
    <w:rsid w:val="0042691C"/>
    <w:rsid w:val="00655678"/>
    <w:rsid w:val="00700465"/>
    <w:rsid w:val="008059DB"/>
    <w:rsid w:val="008C6902"/>
    <w:rsid w:val="00905C11"/>
    <w:rsid w:val="009A4B4B"/>
    <w:rsid w:val="00A64A3A"/>
    <w:rsid w:val="00A779F6"/>
    <w:rsid w:val="00A96962"/>
    <w:rsid w:val="00C10954"/>
    <w:rsid w:val="00C97754"/>
    <w:rsid w:val="00D27F67"/>
    <w:rsid w:val="00D52F0F"/>
    <w:rsid w:val="00D96D8B"/>
    <w:rsid w:val="00F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6CD00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54"/>
    <w:pPr>
      <w:ind w:left="720"/>
      <w:contextualSpacing/>
    </w:pPr>
  </w:style>
  <w:style w:type="table" w:styleId="TableGrid">
    <w:name w:val="Table Grid"/>
    <w:basedOn w:val="TableNormal"/>
    <w:uiPriority w:val="59"/>
    <w:rsid w:val="00C1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54"/>
    <w:pPr>
      <w:ind w:left="720"/>
      <w:contextualSpacing/>
    </w:pPr>
  </w:style>
  <w:style w:type="table" w:styleId="TableGrid">
    <w:name w:val="Table Grid"/>
    <w:basedOn w:val="TableNormal"/>
    <w:uiPriority w:val="59"/>
    <w:rsid w:val="00C1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1.emf"/><Relationship Id="rId27" Type="http://schemas.openxmlformats.org/officeDocument/2006/relationships/oleObject" Target="embeddings/oleObject4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8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4.emf"/><Relationship Id="rId9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oleObject" Target="embeddings/oleObject5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0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emf"/><Relationship Id="rId15" Type="http://schemas.openxmlformats.org/officeDocument/2006/relationships/oleObject" Target="embeddings/oleObject2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7.emf"/><Relationship Id="rId19" Type="http://schemas.openxmlformats.org/officeDocument/2006/relationships/oleObject" Target="embeddings/oleObject3.bin"/><Relationship Id="rId37" Type="http://schemas.openxmlformats.org/officeDocument/2006/relationships/oleObject" Target="embeddings/oleObject6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158</Words>
  <Characters>906</Characters>
  <Application>Microsoft Macintosh Word</Application>
  <DocSecurity>0</DocSecurity>
  <Lines>7</Lines>
  <Paragraphs>2</Paragraphs>
  <ScaleCrop>false</ScaleCrop>
  <Company>Newton South High School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20</cp:revision>
  <cp:lastPrinted>2014-02-07T02:28:00Z</cp:lastPrinted>
  <dcterms:created xsi:type="dcterms:W3CDTF">2013-02-06T01:40:00Z</dcterms:created>
  <dcterms:modified xsi:type="dcterms:W3CDTF">2014-02-07T03:03:00Z</dcterms:modified>
</cp:coreProperties>
</file>